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0716" w14:textId="5ABD70D7" w:rsidR="00B40B11" w:rsidRDefault="006365DB" w:rsidP="006365DB">
      <w:pPr>
        <w:rPr>
          <w:b/>
        </w:rPr>
      </w:pPr>
      <w:bookmarkStart w:id="0" w:name="_GoBack"/>
      <w:bookmarkEnd w:id="0"/>
      <w:r>
        <w:rPr>
          <w:b/>
          <w:noProof/>
        </w:rPr>
        <w:drawing>
          <wp:anchor distT="0" distB="0" distL="114300" distR="114300" simplePos="0" relativeHeight="251658240" behindDoc="1" locked="0" layoutInCell="1" allowOverlap="1" wp14:anchorId="66258F13" wp14:editId="60CA5ECD">
            <wp:simplePos x="0" y="0"/>
            <wp:positionH relativeFrom="column">
              <wp:posOffset>3276600</wp:posOffset>
            </wp:positionH>
            <wp:positionV relativeFrom="paragraph">
              <wp:posOffset>0</wp:posOffset>
            </wp:positionV>
            <wp:extent cx="3642360" cy="1731645"/>
            <wp:effectExtent l="0" t="0" r="0" b="1905"/>
            <wp:wrapTight wrapText="bothSides">
              <wp:wrapPolygon edited="0">
                <wp:start x="0" y="0"/>
                <wp:lineTo x="0" y="21386"/>
                <wp:lineTo x="21464" y="21386"/>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Possi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2360" cy="1731645"/>
                    </a:xfrm>
                    <a:prstGeom prst="rect">
                      <a:avLst/>
                    </a:prstGeom>
                  </pic:spPr>
                </pic:pic>
              </a:graphicData>
            </a:graphic>
            <wp14:sizeRelH relativeFrom="margin">
              <wp14:pctWidth>0</wp14:pctWidth>
            </wp14:sizeRelH>
            <wp14:sizeRelV relativeFrom="margin">
              <wp14:pctHeight>0</wp14:pctHeight>
            </wp14:sizeRelV>
          </wp:anchor>
        </w:drawing>
      </w:r>
    </w:p>
    <w:p w14:paraId="0AB87CFC" w14:textId="609BF972" w:rsidR="00B40B11" w:rsidRDefault="00E022F5" w:rsidP="00B40B11">
      <w:pPr>
        <w:rPr>
          <w:b/>
        </w:rPr>
      </w:pPr>
      <w:r>
        <w:rPr>
          <w:b/>
        </w:rPr>
        <w:t xml:space="preserve">Week </w:t>
      </w:r>
      <w:r w:rsidR="0003790C">
        <w:rPr>
          <w:b/>
        </w:rPr>
        <w:t>1</w:t>
      </w:r>
    </w:p>
    <w:p w14:paraId="629F868B" w14:textId="2B58A27E" w:rsidR="003D470D" w:rsidRDefault="006365DB" w:rsidP="00B40B11">
      <w:pPr>
        <w:rPr>
          <w:b/>
        </w:rPr>
      </w:pPr>
      <w:r>
        <w:rPr>
          <w:b/>
        </w:rPr>
        <w:t>Loving Jesus</w:t>
      </w:r>
    </w:p>
    <w:p w14:paraId="1CF968C7" w14:textId="77777777" w:rsidR="008759D9" w:rsidRDefault="008759D9" w:rsidP="00F73DBD">
      <w:pPr>
        <w:jc w:val="right"/>
        <w:rPr>
          <w:b/>
        </w:rPr>
      </w:pPr>
    </w:p>
    <w:p w14:paraId="27354B73" w14:textId="77777777" w:rsidR="007506E8" w:rsidRDefault="007506E8" w:rsidP="00F73DBD">
      <w:pPr>
        <w:jc w:val="right"/>
        <w:rPr>
          <w:b/>
        </w:rPr>
      </w:pPr>
    </w:p>
    <w:p w14:paraId="429C343F" w14:textId="77777777" w:rsidR="00F73DBD" w:rsidRDefault="00F73DBD" w:rsidP="00F73DBD">
      <w:pPr>
        <w:rPr>
          <w:b/>
        </w:rPr>
      </w:pPr>
      <w:r w:rsidRPr="00F73DBD">
        <w:rPr>
          <w:b/>
        </w:rPr>
        <w:t>INTRODUCTION</w:t>
      </w:r>
    </w:p>
    <w:p w14:paraId="7D8D3AF0" w14:textId="77777777" w:rsidR="00095214" w:rsidRDefault="00095214" w:rsidP="00F73DBD">
      <w:pPr>
        <w:rPr>
          <w:b/>
        </w:rPr>
      </w:pPr>
    </w:p>
    <w:p w14:paraId="2E1AF22A" w14:textId="5BCFFBA1" w:rsidR="008759D9" w:rsidRDefault="006365DB" w:rsidP="00F73DBD">
      <w:r>
        <w:t>Share a few ways people show love to other people. It’s one thing to love another person, but how do you show love to Jesus when you can’t see him and He is, well</w:t>
      </w:r>
      <w:proofErr w:type="gramStart"/>
      <w:r>
        <w:t>…..</w:t>
      </w:r>
      <w:proofErr w:type="gramEnd"/>
      <w:r>
        <w:t xml:space="preserve"> He is God</w:t>
      </w:r>
      <w:r w:rsidR="00A21D15">
        <w:t>??</w:t>
      </w:r>
      <w:r>
        <w:t xml:space="preserve"> It seems different to love a person from loving Jesus. What is different and what is the same? </w:t>
      </w:r>
    </w:p>
    <w:p w14:paraId="5AC8FB2A" w14:textId="77777777" w:rsidR="00E22BAB" w:rsidRPr="00C93D86" w:rsidRDefault="00E22BAB" w:rsidP="00F73DBD"/>
    <w:p w14:paraId="6B586627" w14:textId="77777777" w:rsidR="00F73DBD" w:rsidRDefault="00F73DBD" w:rsidP="00F73DBD">
      <w:pPr>
        <w:rPr>
          <w:b/>
        </w:rPr>
      </w:pPr>
      <w:r w:rsidRPr="00F73DBD">
        <w:rPr>
          <w:b/>
        </w:rPr>
        <w:t>DISCUSSION QUESTIONS</w:t>
      </w:r>
    </w:p>
    <w:p w14:paraId="3953D596" w14:textId="77777777" w:rsidR="00095214" w:rsidRDefault="00095214" w:rsidP="00F73DBD">
      <w:pPr>
        <w:rPr>
          <w:b/>
        </w:rPr>
      </w:pPr>
    </w:p>
    <w:p w14:paraId="6035B93A" w14:textId="7B6D2F62" w:rsidR="00C1373A" w:rsidRDefault="00BA0410" w:rsidP="00A21D15">
      <w:pPr>
        <w:pStyle w:val="ListParagraph"/>
        <w:numPr>
          <w:ilvl w:val="0"/>
          <w:numId w:val="16"/>
        </w:numPr>
      </w:pPr>
      <w:r>
        <w:t xml:space="preserve">The New Testament showcases a different kind of love. It is a selfless, sacrificial love that focuses more on the action of the one loving than on the one being loved. Talk about how Jesus’ love for you—failures, sins, hang-ups, mistakes and all—has impacted your life. In what ways is the love Jesus shows to us so different from the love we typically receive from others? </w:t>
      </w:r>
    </w:p>
    <w:p w14:paraId="080FC8D4" w14:textId="34E7D475" w:rsidR="00095214" w:rsidRDefault="00BA0410" w:rsidP="00A21D15">
      <w:pPr>
        <w:pStyle w:val="ListParagraph"/>
        <w:numPr>
          <w:ilvl w:val="0"/>
          <w:numId w:val="16"/>
        </w:numPr>
      </w:pPr>
      <w:r>
        <w:t xml:space="preserve">Responding to Jesus’ love leads you to a decision of faith: </w:t>
      </w:r>
      <w:r w:rsidR="00A21D15">
        <w:t>r</w:t>
      </w:r>
      <w:r>
        <w:t>eceiv</w:t>
      </w:r>
      <w:r w:rsidR="00A21D15">
        <w:t>ing</w:t>
      </w:r>
      <w:r>
        <w:t xml:space="preserve"> Jesus as your savior. Read John 1:12 and talk about what it means to receive and believe in Jesus. Tell your story.</w:t>
      </w:r>
    </w:p>
    <w:p w14:paraId="60982FED" w14:textId="087DCA83" w:rsidR="00095214" w:rsidRDefault="000125D9" w:rsidP="00A21D15">
      <w:pPr>
        <w:pStyle w:val="ListParagraph"/>
        <w:numPr>
          <w:ilvl w:val="0"/>
          <w:numId w:val="16"/>
        </w:numPr>
      </w:pPr>
      <w:r>
        <w:t xml:space="preserve">How does Cass City Missionary Church (CCMC) encourage others to receive Jesus as their savior? How do you influence people you know to make that faith decision? </w:t>
      </w:r>
    </w:p>
    <w:p w14:paraId="497378CE" w14:textId="734860BA" w:rsidR="00095214" w:rsidRDefault="000125D9" w:rsidP="00A21D15">
      <w:pPr>
        <w:pStyle w:val="ListParagraph"/>
        <w:numPr>
          <w:ilvl w:val="0"/>
          <w:numId w:val="16"/>
        </w:numPr>
      </w:pPr>
      <w:r>
        <w:t xml:space="preserve">Love for Jesus motivates us to devote our lives to Him by turning away from some things we used to </w:t>
      </w:r>
      <w:r w:rsidR="00A21D15">
        <w:t xml:space="preserve">do or </w:t>
      </w:r>
      <w:r>
        <w:t xml:space="preserve">believe and turning toward Jesus-centered things. Talk about that process of turning away from and turning toward things </w:t>
      </w:r>
      <w:r w:rsidR="00A21D15">
        <w:t xml:space="preserve">in your life </w:t>
      </w:r>
      <w:r>
        <w:t xml:space="preserve">because of your love for Jesus. </w:t>
      </w:r>
    </w:p>
    <w:p w14:paraId="04741D44" w14:textId="0FFA9261" w:rsidR="00A21D15" w:rsidRDefault="00A21D15" w:rsidP="00E22BAB">
      <w:pPr>
        <w:pStyle w:val="ListParagraph"/>
        <w:numPr>
          <w:ilvl w:val="0"/>
          <w:numId w:val="16"/>
        </w:numPr>
      </w:pPr>
      <w:r>
        <w:t xml:space="preserve">Read </w:t>
      </w:r>
      <w:r w:rsidRPr="00A21D15">
        <w:rPr>
          <w:rFonts w:eastAsia="Times New Roman" w:cs="Times New Roman"/>
          <w:szCs w:val="24"/>
          <w:bdr w:val="none" w:sz="0" w:space="0" w:color="auto" w:frame="1"/>
        </w:rPr>
        <w:t xml:space="preserve">Luke 7:36-47. Have someone </w:t>
      </w:r>
      <w:r>
        <w:rPr>
          <w:rFonts w:eastAsia="Times New Roman" w:cs="Times New Roman"/>
          <w:szCs w:val="24"/>
          <w:bdr w:val="none" w:sz="0" w:space="0" w:color="auto" w:frame="1"/>
        </w:rPr>
        <w:t>re</w:t>
      </w:r>
      <w:r w:rsidRPr="00A21D15">
        <w:rPr>
          <w:rFonts w:eastAsia="Times New Roman" w:cs="Times New Roman"/>
          <w:szCs w:val="24"/>
          <w:bdr w:val="none" w:sz="0" w:space="0" w:color="auto" w:frame="1"/>
        </w:rPr>
        <w:t xml:space="preserve">tell the story in their own words. </w:t>
      </w:r>
      <w:r>
        <w:rPr>
          <w:rFonts w:eastAsia="Times New Roman" w:cs="Times New Roman"/>
          <w:szCs w:val="24"/>
          <w:bdr w:val="none" w:sz="0" w:space="0" w:color="auto" w:frame="1"/>
        </w:rPr>
        <w:t xml:space="preserve">How and why was Simon’s love for Jesus different from the sinful </w:t>
      </w:r>
      <w:proofErr w:type="gramStart"/>
      <w:r>
        <w:rPr>
          <w:rFonts w:eastAsia="Times New Roman" w:cs="Times New Roman"/>
          <w:szCs w:val="24"/>
          <w:bdr w:val="none" w:sz="0" w:space="0" w:color="auto" w:frame="1"/>
        </w:rPr>
        <w:t>woman’s</w:t>
      </w:r>
      <w:proofErr w:type="gramEnd"/>
      <w:r>
        <w:rPr>
          <w:rFonts w:eastAsia="Times New Roman" w:cs="Times New Roman"/>
          <w:szCs w:val="24"/>
          <w:bdr w:val="none" w:sz="0" w:space="0" w:color="auto" w:frame="1"/>
        </w:rPr>
        <w:t xml:space="preserve">. </w:t>
      </w:r>
      <w:r w:rsidRPr="00A21D15">
        <w:rPr>
          <w:rFonts w:eastAsia="Times New Roman" w:cs="Times New Roman"/>
          <w:szCs w:val="24"/>
          <w:bdr w:val="none" w:sz="0" w:space="0" w:color="auto" w:frame="1"/>
        </w:rPr>
        <w:t>Which person</w:t>
      </w:r>
      <w:r>
        <w:rPr>
          <w:rFonts w:eastAsia="Times New Roman" w:cs="Times New Roman"/>
          <w:szCs w:val="24"/>
          <w:bdr w:val="none" w:sz="0" w:space="0" w:color="auto" w:frame="1"/>
        </w:rPr>
        <w:t xml:space="preserve"> is more like you</w:t>
      </w:r>
      <w:r w:rsidRPr="00A21D15">
        <w:rPr>
          <w:rFonts w:eastAsia="Times New Roman" w:cs="Times New Roman"/>
          <w:szCs w:val="24"/>
          <w:bdr w:val="none" w:sz="0" w:space="0" w:color="auto" w:frame="1"/>
        </w:rPr>
        <w:t>?</w:t>
      </w:r>
      <w:r>
        <w:rPr>
          <w:rFonts w:eastAsia="Times New Roman" w:cs="Times New Roman"/>
          <w:szCs w:val="24"/>
          <w:bdr w:val="none" w:sz="0" w:space="0" w:color="auto" w:frame="1"/>
        </w:rPr>
        <w:t xml:space="preserve"> Why?</w:t>
      </w:r>
    </w:p>
    <w:p w14:paraId="69CAD7D4" w14:textId="77777777" w:rsidR="00095214" w:rsidRDefault="00095214" w:rsidP="00095214">
      <w:pPr>
        <w:pStyle w:val="ListParagraph"/>
      </w:pPr>
    </w:p>
    <w:p w14:paraId="25C6D5BB" w14:textId="77777777" w:rsidR="00F73DBD" w:rsidRDefault="00F73DBD" w:rsidP="005C62E7">
      <w:pPr>
        <w:rPr>
          <w:b/>
        </w:rPr>
      </w:pPr>
      <w:r w:rsidRPr="005C62E7">
        <w:rPr>
          <w:b/>
        </w:rPr>
        <w:t>STEPPING FORWARD</w:t>
      </w:r>
    </w:p>
    <w:p w14:paraId="5802281F" w14:textId="77777777" w:rsidR="00095214" w:rsidRDefault="00095214" w:rsidP="005C62E7">
      <w:pPr>
        <w:rPr>
          <w:b/>
        </w:rPr>
      </w:pPr>
    </w:p>
    <w:p w14:paraId="5B5C678A" w14:textId="75C317CB" w:rsidR="00A21D15" w:rsidRPr="00A21D15" w:rsidRDefault="00A21D15" w:rsidP="00A21D15">
      <w:pPr>
        <w:rPr>
          <w:rFonts w:eastAsia="Times New Roman" w:cs="Times New Roman"/>
          <w:szCs w:val="24"/>
          <w:bdr w:val="none" w:sz="0" w:space="0" w:color="auto" w:frame="1"/>
        </w:rPr>
      </w:pPr>
      <w:r w:rsidRPr="00A21D15">
        <w:rPr>
          <w:rFonts w:eastAsia="Times New Roman" w:cs="Times New Roman"/>
          <w:szCs w:val="24"/>
          <w:bdr w:val="none" w:sz="0" w:space="0" w:color="auto" w:frame="1"/>
        </w:rPr>
        <w:t xml:space="preserve">If other people observed your life, how would they see </w:t>
      </w:r>
      <w:r>
        <w:rPr>
          <w:rFonts w:eastAsia="Times New Roman" w:cs="Times New Roman"/>
          <w:szCs w:val="24"/>
          <w:bdr w:val="none" w:sz="0" w:space="0" w:color="auto" w:frame="1"/>
        </w:rPr>
        <w:t xml:space="preserve">(or not) </w:t>
      </w:r>
      <w:r w:rsidRPr="00A21D15">
        <w:rPr>
          <w:rFonts w:eastAsia="Times New Roman" w:cs="Times New Roman"/>
          <w:szCs w:val="24"/>
          <w:bdr w:val="none" w:sz="0" w:space="0" w:color="auto" w:frame="1"/>
        </w:rPr>
        <w:t xml:space="preserve">your love for Jesus demonstrated in your: </w:t>
      </w:r>
      <w:r w:rsidRPr="00A21D15">
        <w:rPr>
          <w:rFonts w:eastAsia="Times New Roman" w:cs="Times New Roman"/>
          <w:b/>
          <w:bCs/>
          <w:szCs w:val="24"/>
          <w:bdr w:val="none" w:sz="0" w:space="0" w:color="auto" w:frame="1"/>
        </w:rPr>
        <w:t>words</w:t>
      </w:r>
      <w:r w:rsidRPr="00A21D15">
        <w:rPr>
          <w:rFonts w:eastAsia="Times New Roman" w:cs="Times New Roman"/>
          <w:szCs w:val="24"/>
          <w:bdr w:val="none" w:sz="0" w:space="0" w:color="auto" w:frame="1"/>
        </w:rPr>
        <w:t xml:space="preserve"> (Romans 10:9-10); </w:t>
      </w:r>
      <w:r w:rsidRPr="00A21D15">
        <w:rPr>
          <w:rFonts w:eastAsia="Times New Roman" w:cs="Times New Roman"/>
          <w:b/>
          <w:bCs/>
          <w:szCs w:val="24"/>
          <w:bdr w:val="none" w:sz="0" w:space="0" w:color="auto" w:frame="1"/>
        </w:rPr>
        <w:t>worship</w:t>
      </w:r>
      <w:r w:rsidRPr="00A21D15">
        <w:rPr>
          <w:rFonts w:eastAsia="Times New Roman" w:cs="Times New Roman"/>
          <w:szCs w:val="24"/>
          <w:bdr w:val="none" w:sz="0" w:space="0" w:color="auto" w:frame="1"/>
        </w:rPr>
        <w:t xml:space="preserve"> (John 4:24); </w:t>
      </w:r>
      <w:r w:rsidRPr="00A21D15">
        <w:rPr>
          <w:rFonts w:eastAsia="Times New Roman" w:cs="Times New Roman"/>
          <w:b/>
          <w:bCs/>
          <w:szCs w:val="24"/>
          <w:bdr w:val="none" w:sz="0" w:space="0" w:color="auto" w:frame="1"/>
        </w:rPr>
        <w:t>witness</w:t>
      </w:r>
      <w:r w:rsidRPr="00A21D15">
        <w:rPr>
          <w:rFonts w:eastAsia="Times New Roman" w:cs="Times New Roman"/>
          <w:szCs w:val="24"/>
          <w:bdr w:val="none" w:sz="0" w:space="0" w:color="auto" w:frame="1"/>
        </w:rPr>
        <w:t xml:space="preserve"> (Acts 1:8); </w:t>
      </w:r>
      <w:r w:rsidRPr="00A21D15">
        <w:rPr>
          <w:rFonts w:eastAsia="Times New Roman" w:cs="Times New Roman"/>
          <w:b/>
          <w:bCs/>
          <w:szCs w:val="24"/>
          <w:bdr w:val="none" w:sz="0" w:space="0" w:color="auto" w:frame="1"/>
        </w:rPr>
        <w:t>works</w:t>
      </w:r>
      <w:r w:rsidRPr="00A21D15">
        <w:rPr>
          <w:rFonts w:eastAsia="Times New Roman" w:cs="Times New Roman"/>
          <w:szCs w:val="24"/>
          <w:bdr w:val="none" w:sz="0" w:space="0" w:color="auto" w:frame="1"/>
        </w:rPr>
        <w:t xml:space="preserve"> (James 2:26)? </w:t>
      </w:r>
    </w:p>
    <w:p w14:paraId="402B5817" w14:textId="6FDBB930" w:rsidR="00EA0542" w:rsidRPr="00817D4A" w:rsidRDefault="00EA0542" w:rsidP="00A21D15">
      <w:pPr>
        <w:rPr>
          <w:b/>
          <w:sz w:val="22"/>
        </w:rPr>
      </w:pPr>
    </w:p>
    <w:sectPr w:rsidR="00EA0542" w:rsidRPr="00817D4A" w:rsidSect="006365D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2DC6" w14:textId="77777777" w:rsidR="00FE43CE" w:rsidRDefault="00FE43CE" w:rsidP="00544F58">
      <w:pPr>
        <w:spacing w:line="240" w:lineRule="auto"/>
      </w:pPr>
      <w:r>
        <w:separator/>
      </w:r>
    </w:p>
  </w:endnote>
  <w:endnote w:type="continuationSeparator" w:id="0">
    <w:p w14:paraId="263A10E6" w14:textId="77777777" w:rsidR="00FE43CE" w:rsidRDefault="00FE43C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690D" w14:textId="77777777" w:rsidR="00FE43CE" w:rsidRDefault="00FE43CE" w:rsidP="00544F58">
      <w:pPr>
        <w:spacing w:line="240" w:lineRule="auto"/>
      </w:pPr>
      <w:r>
        <w:separator/>
      </w:r>
    </w:p>
  </w:footnote>
  <w:footnote w:type="continuationSeparator" w:id="0">
    <w:p w14:paraId="2D6AA22C" w14:textId="77777777" w:rsidR="00FE43CE" w:rsidRDefault="00FE43C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D3"/>
    <w:multiLevelType w:val="hybridMultilevel"/>
    <w:tmpl w:val="FBF6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6D6"/>
    <w:multiLevelType w:val="hybridMultilevel"/>
    <w:tmpl w:val="2526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5C4F"/>
    <w:multiLevelType w:val="hybridMultilevel"/>
    <w:tmpl w:val="344C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86DAC"/>
    <w:multiLevelType w:val="hybridMultilevel"/>
    <w:tmpl w:val="3C24A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64F28"/>
    <w:multiLevelType w:val="hybridMultilevel"/>
    <w:tmpl w:val="0CF8C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FD2D3D"/>
    <w:multiLevelType w:val="hybridMultilevel"/>
    <w:tmpl w:val="7AB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D34F3"/>
    <w:multiLevelType w:val="hybridMultilevel"/>
    <w:tmpl w:val="5C62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E0036"/>
    <w:multiLevelType w:val="hybridMultilevel"/>
    <w:tmpl w:val="A5B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2"/>
  </w:num>
  <w:num w:numId="8">
    <w:abstractNumId w:val="16"/>
  </w:num>
  <w:num w:numId="9">
    <w:abstractNumId w:val="13"/>
  </w:num>
  <w:num w:numId="10">
    <w:abstractNumId w:val="12"/>
  </w:num>
  <w:num w:numId="11">
    <w:abstractNumId w:val="15"/>
  </w:num>
  <w:num w:numId="12">
    <w:abstractNumId w:val="8"/>
  </w:num>
  <w:num w:numId="13">
    <w:abstractNumId w:val="10"/>
  </w:num>
  <w:num w:numId="14">
    <w:abstractNumId w:val="11"/>
  </w:num>
  <w:num w:numId="15">
    <w:abstractNumId w:val="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125D9"/>
    <w:rsid w:val="0003790C"/>
    <w:rsid w:val="0005612B"/>
    <w:rsid w:val="00095214"/>
    <w:rsid w:val="000B0D4E"/>
    <w:rsid w:val="00126C3B"/>
    <w:rsid w:val="00127D33"/>
    <w:rsid w:val="001566AE"/>
    <w:rsid w:val="001657C7"/>
    <w:rsid w:val="001A23E7"/>
    <w:rsid w:val="00213BFB"/>
    <w:rsid w:val="00225F93"/>
    <w:rsid w:val="0024224A"/>
    <w:rsid w:val="0025403F"/>
    <w:rsid w:val="002846DC"/>
    <w:rsid w:val="002A2AC2"/>
    <w:rsid w:val="002D0494"/>
    <w:rsid w:val="002D0D00"/>
    <w:rsid w:val="002F0F1F"/>
    <w:rsid w:val="00331EA3"/>
    <w:rsid w:val="00341735"/>
    <w:rsid w:val="003516A6"/>
    <w:rsid w:val="0037219A"/>
    <w:rsid w:val="003B2FB8"/>
    <w:rsid w:val="003D470D"/>
    <w:rsid w:val="004274F5"/>
    <w:rsid w:val="00475A4A"/>
    <w:rsid w:val="004830CA"/>
    <w:rsid w:val="00491994"/>
    <w:rsid w:val="00544F58"/>
    <w:rsid w:val="00587EAB"/>
    <w:rsid w:val="005A122F"/>
    <w:rsid w:val="005B3711"/>
    <w:rsid w:val="005C62E7"/>
    <w:rsid w:val="005C7288"/>
    <w:rsid w:val="00613ACB"/>
    <w:rsid w:val="006365DB"/>
    <w:rsid w:val="00641E1F"/>
    <w:rsid w:val="00645561"/>
    <w:rsid w:val="00646DD9"/>
    <w:rsid w:val="00661695"/>
    <w:rsid w:val="0068090E"/>
    <w:rsid w:val="00693D43"/>
    <w:rsid w:val="00702F81"/>
    <w:rsid w:val="00714915"/>
    <w:rsid w:val="007506E8"/>
    <w:rsid w:val="00754E26"/>
    <w:rsid w:val="007715A9"/>
    <w:rsid w:val="007E5175"/>
    <w:rsid w:val="00817D4A"/>
    <w:rsid w:val="00832C0B"/>
    <w:rsid w:val="00853891"/>
    <w:rsid w:val="00861374"/>
    <w:rsid w:val="008759D9"/>
    <w:rsid w:val="00892202"/>
    <w:rsid w:val="008B437F"/>
    <w:rsid w:val="008C6431"/>
    <w:rsid w:val="008D4667"/>
    <w:rsid w:val="008F63C8"/>
    <w:rsid w:val="00900914"/>
    <w:rsid w:val="00924BAC"/>
    <w:rsid w:val="00924DC5"/>
    <w:rsid w:val="00976522"/>
    <w:rsid w:val="009A1E76"/>
    <w:rsid w:val="009F5BA1"/>
    <w:rsid w:val="00A13A90"/>
    <w:rsid w:val="00A2162F"/>
    <w:rsid w:val="00A21D15"/>
    <w:rsid w:val="00A24744"/>
    <w:rsid w:val="00A33F32"/>
    <w:rsid w:val="00A42C65"/>
    <w:rsid w:val="00A712F5"/>
    <w:rsid w:val="00A81629"/>
    <w:rsid w:val="00A93AB9"/>
    <w:rsid w:val="00AA709E"/>
    <w:rsid w:val="00AB37D2"/>
    <w:rsid w:val="00AD365E"/>
    <w:rsid w:val="00AE1D10"/>
    <w:rsid w:val="00AE73A6"/>
    <w:rsid w:val="00AF6BD3"/>
    <w:rsid w:val="00B033B8"/>
    <w:rsid w:val="00B14583"/>
    <w:rsid w:val="00B21C79"/>
    <w:rsid w:val="00B243E2"/>
    <w:rsid w:val="00B31022"/>
    <w:rsid w:val="00B40B11"/>
    <w:rsid w:val="00B63511"/>
    <w:rsid w:val="00B6479D"/>
    <w:rsid w:val="00BA0410"/>
    <w:rsid w:val="00BA2D79"/>
    <w:rsid w:val="00BB4A28"/>
    <w:rsid w:val="00BD5F25"/>
    <w:rsid w:val="00C1233A"/>
    <w:rsid w:val="00C1373A"/>
    <w:rsid w:val="00C1466A"/>
    <w:rsid w:val="00C231DA"/>
    <w:rsid w:val="00C263B8"/>
    <w:rsid w:val="00C379F7"/>
    <w:rsid w:val="00C43F68"/>
    <w:rsid w:val="00C67A70"/>
    <w:rsid w:val="00C82FAA"/>
    <w:rsid w:val="00C93D86"/>
    <w:rsid w:val="00CA5C23"/>
    <w:rsid w:val="00CF6593"/>
    <w:rsid w:val="00D1515B"/>
    <w:rsid w:val="00D22F66"/>
    <w:rsid w:val="00D25FB1"/>
    <w:rsid w:val="00D72C1E"/>
    <w:rsid w:val="00DA5186"/>
    <w:rsid w:val="00DD1DF7"/>
    <w:rsid w:val="00E022F5"/>
    <w:rsid w:val="00E22BAB"/>
    <w:rsid w:val="00E26E56"/>
    <w:rsid w:val="00E44FA7"/>
    <w:rsid w:val="00E969C1"/>
    <w:rsid w:val="00EA0542"/>
    <w:rsid w:val="00ED05AC"/>
    <w:rsid w:val="00EF27AA"/>
    <w:rsid w:val="00F32A0F"/>
    <w:rsid w:val="00F45194"/>
    <w:rsid w:val="00F5466F"/>
    <w:rsid w:val="00F62209"/>
    <w:rsid w:val="00F73DBD"/>
    <w:rsid w:val="00F900BD"/>
    <w:rsid w:val="00FA6817"/>
    <w:rsid w:val="00FB1A85"/>
    <w:rsid w:val="00FB75F7"/>
    <w:rsid w:val="00FC1952"/>
    <w:rsid w:val="00FD0EB7"/>
    <w:rsid w:val="00FD4715"/>
    <w:rsid w:val="00FE43CE"/>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8BC"/>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B40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1"/>
    <w:rPr>
      <w:rFonts w:ascii="Segoe UI" w:hAnsi="Segoe UI" w:cs="Segoe UI"/>
      <w:sz w:val="18"/>
      <w:szCs w:val="18"/>
    </w:rPr>
  </w:style>
  <w:style w:type="table" w:styleId="TableGrid">
    <w:name w:val="Table Grid"/>
    <w:basedOn w:val="TableNormal"/>
    <w:uiPriority w:val="39"/>
    <w:rsid w:val="00AF6B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2019-10-23T13:49:00Z</dcterms:created>
  <dcterms:modified xsi:type="dcterms:W3CDTF">2019-10-23T13:49:00Z</dcterms:modified>
</cp:coreProperties>
</file>